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E9" w:rsidRPr="000F3F48" w:rsidRDefault="006814E9" w:rsidP="006814E9">
      <w:pPr>
        <w:rPr>
          <w:rFonts w:ascii="Bahnschrift" w:hAnsi="Bahnschrift"/>
          <w:b/>
          <w:sz w:val="28"/>
          <w:lang w:val="en-US"/>
        </w:rPr>
      </w:pPr>
      <w:r w:rsidRPr="000F3F48">
        <w:rPr>
          <w:rFonts w:ascii="Bahnschrift" w:hAnsi="Bahnschrift"/>
          <w:b/>
          <w:sz w:val="28"/>
          <w:lang w:val="en-US"/>
        </w:rPr>
        <w:t xml:space="preserve">CRITERIA TO </w:t>
      </w:r>
      <w:proofErr w:type="gramStart"/>
      <w:r w:rsidRPr="000F3F48">
        <w:rPr>
          <w:rFonts w:ascii="Bahnschrift" w:hAnsi="Bahnschrift"/>
          <w:b/>
          <w:sz w:val="28"/>
          <w:lang w:val="en-US"/>
        </w:rPr>
        <w:t xml:space="preserve">BE </w:t>
      </w:r>
      <w:r w:rsidR="00A171FE" w:rsidRPr="000F3F48">
        <w:rPr>
          <w:rFonts w:ascii="Bahnschrift" w:hAnsi="Bahnschrift"/>
          <w:b/>
          <w:sz w:val="28"/>
          <w:lang w:val="en-US"/>
        </w:rPr>
        <w:t>EVALUATED</w:t>
      </w:r>
      <w:proofErr w:type="gramEnd"/>
      <w:r w:rsidRPr="000F3F48">
        <w:rPr>
          <w:rFonts w:ascii="Bahnschrift" w:hAnsi="Bahnschrift"/>
          <w:b/>
          <w:sz w:val="28"/>
          <w:lang w:val="en-US"/>
        </w:rPr>
        <w:t xml:space="preserve"> AND </w:t>
      </w:r>
      <w:r w:rsidR="00A171FE" w:rsidRPr="000F3F48">
        <w:rPr>
          <w:rFonts w:ascii="Bahnschrift" w:hAnsi="Bahnschrift"/>
          <w:b/>
          <w:sz w:val="28"/>
          <w:lang w:val="en-US"/>
        </w:rPr>
        <w:t>EVALUATING</w:t>
      </w:r>
      <w:r w:rsidRPr="000F3F48">
        <w:rPr>
          <w:rFonts w:ascii="Bahnschrift" w:hAnsi="Bahnschrift"/>
          <w:b/>
          <w:sz w:val="28"/>
          <w:lang w:val="en-US"/>
        </w:rPr>
        <w:t xml:space="preserve"> PROJECT PROPOSAL FOR PROOF OF CONCEPT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"Proof-of-Concept" means the process of maturing research-based inventions and documentation of the technological and commercial potential of the inventions up to a stage where it is possible to attract private market investors. "</w:t>
      </w:r>
    </w:p>
    <w:p w:rsidR="001E40F1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following criteria are a gross list. There will be individual differences between the project proposals received by the Proof of Concept Board and not all criteria will be relevant to a given project proposal. The Proof of Concept Board will therefore make an individual weighting of the criteria on a case by case basis.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</w:p>
    <w:p w:rsidR="006814E9" w:rsidRPr="000F3F48" w:rsidRDefault="006814E9" w:rsidP="006814E9">
      <w:pPr>
        <w:rPr>
          <w:rFonts w:ascii="Bahnschrift" w:hAnsi="Bahnschrift"/>
          <w:b/>
          <w:u w:val="single"/>
          <w:lang w:val="en-US"/>
        </w:rPr>
      </w:pPr>
      <w:r w:rsidRPr="000F3F48">
        <w:rPr>
          <w:rFonts w:ascii="Bahnschrift" w:hAnsi="Bahnschrift"/>
          <w:b/>
          <w:u w:val="single"/>
          <w:lang w:val="en-US"/>
        </w:rPr>
        <w:t>The Market - Commercialization strategy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proposal must contain a clear commercialization strategy. Including</w:t>
      </w:r>
    </w:p>
    <w:p w:rsidR="006814E9" w:rsidRPr="000F3F48" w:rsidRDefault="006814E9" w:rsidP="006814E9">
      <w:pPr>
        <w:pStyle w:val="Listeafsnit"/>
        <w:numPr>
          <w:ilvl w:val="0"/>
          <w:numId w:val="4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path of technology to the end customer is described, including the need for further development and maturing in spin-out business (if relevant)</w:t>
      </w:r>
    </w:p>
    <w:p w:rsidR="006814E9" w:rsidRPr="000F3F48" w:rsidRDefault="006814E9" w:rsidP="006814E9">
      <w:pPr>
        <w:pStyle w:val="Listeafsnit"/>
        <w:numPr>
          <w:ilvl w:val="0"/>
          <w:numId w:val="4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technology should be described as a need for a final subject</w:t>
      </w:r>
    </w:p>
    <w:p w:rsidR="006814E9" w:rsidRPr="000F3F48" w:rsidRDefault="006814E9" w:rsidP="006814E9">
      <w:pPr>
        <w:pStyle w:val="Listeafsnit"/>
        <w:numPr>
          <w:ilvl w:val="0"/>
          <w:numId w:val="4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needs of specific end customers are understood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Potential customers, including investors, have been identified:</w:t>
      </w:r>
    </w:p>
    <w:p w:rsidR="006814E9" w:rsidRPr="000F3F48" w:rsidRDefault="006814E9" w:rsidP="006814E9">
      <w:pPr>
        <w:pStyle w:val="Listeafsnit"/>
        <w:numPr>
          <w:ilvl w:val="0"/>
          <w:numId w:val="5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Dialogue has begun</w:t>
      </w:r>
    </w:p>
    <w:p w:rsidR="006814E9" w:rsidRPr="000F3F48" w:rsidRDefault="006814E9" w:rsidP="006814E9">
      <w:pPr>
        <w:pStyle w:val="Listeafsnit"/>
        <w:numPr>
          <w:ilvl w:val="0"/>
          <w:numId w:val="5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customer's current needs coverage situation is described</w:t>
      </w:r>
    </w:p>
    <w:p w:rsidR="006814E9" w:rsidRPr="000F3F48" w:rsidRDefault="006814E9" w:rsidP="006814E9">
      <w:pPr>
        <w:pStyle w:val="Listeafsnit"/>
        <w:numPr>
          <w:ilvl w:val="0"/>
          <w:numId w:val="5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Current solutions / competitors are uncovered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An assessment of the value of covering the need - what is the invention worth for the customer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value creation must be verified and valued in relation to the customer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Interest expressions from specific customers, including innovation environments and other investors, are a clear advantage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</w:p>
    <w:p w:rsidR="006814E9" w:rsidRPr="000F3F48" w:rsidRDefault="006814E9" w:rsidP="006814E9">
      <w:pPr>
        <w:rPr>
          <w:rFonts w:ascii="Bahnschrift" w:hAnsi="Bahnschrift"/>
          <w:b/>
          <w:u w:val="single"/>
          <w:lang w:val="en-US"/>
        </w:rPr>
      </w:pPr>
      <w:r w:rsidRPr="000F3F48">
        <w:rPr>
          <w:rFonts w:ascii="Bahnschrift" w:hAnsi="Bahnschrift"/>
          <w:b/>
          <w:u w:val="single"/>
          <w:lang w:val="en-US"/>
        </w:rPr>
        <w:t>The strength and status of the patent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 xml:space="preserve">Patent application must as a rule </w:t>
      </w:r>
      <w:proofErr w:type="gramStart"/>
      <w:r w:rsidRPr="000F3F48">
        <w:rPr>
          <w:rFonts w:ascii="Bahnschrift Light" w:hAnsi="Bahnschrift Light"/>
          <w:lang w:val="en-US"/>
        </w:rPr>
        <w:t>be submitted</w:t>
      </w:r>
      <w:proofErr w:type="gramEnd"/>
      <w:r w:rsidRPr="000F3F48">
        <w:rPr>
          <w:rFonts w:ascii="Bahnschrift Light" w:hAnsi="Bahnschrift Light"/>
          <w:lang w:val="en-US"/>
        </w:rPr>
        <w:t>. For the sake of patentability, the inventions should be associated with an NDA.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proposal must indicate how far the patent application is in the process, priority year, international phase or national submission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Relevant results of ISRWO and the like. should be stated in the project proposal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invention must not be based solely on theoretical assumptions / calculations</w:t>
      </w:r>
    </w:p>
    <w:p w:rsidR="006814E9" w:rsidRPr="000F3F48" w:rsidRDefault="006814E9" w:rsidP="006814E9">
      <w:pPr>
        <w:pStyle w:val="Listeafsnit"/>
        <w:numPr>
          <w:ilvl w:val="0"/>
          <w:numId w:val="6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Is the invention free of known background? And is it independent of other IP?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</w:p>
    <w:p w:rsidR="006814E9" w:rsidRPr="000F3F48" w:rsidRDefault="006814E9" w:rsidP="006814E9">
      <w:pPr>
        <w:rPr>
          <w:rFonts w:ascii="Bahnschrift" w:hAnsi="Bahnschrift"/>
          <w:b/>
          <w:u w:val="single"/>
          <w:lang w:val="en-US"/>
        </w:rPr>
      </w:pPr>
      <w:r w:rsidRPr="000F3F48">
        <w:rPr>
          <w:rFonts w:ascii="Bahnschrift" w:hAnsi="Bahnschrift"/>
          <w:b/>
          <w:u w:val="single"/>
          <w:lang w:val="en-US"/>
        </w:rPr>
        <w:t>Description of technology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technical idea must be well-written and theoretically / empirically verified including:</w:t>
      </w:r>
    </w:p>
    <w:p w:rsidR="006814E9" w:rsidRPr="000F3F48" w:rsidRDefault="006814E9" w:rsidP="006814E9">
      <w:pPr>
        <w:pStyle w:val="Listeafsnit"/>
        <w:numPr>
          <w:ilvl w:val="0"/>
          <w:numId w:val="7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proposal contains a status of the already obtained data supporting "claims" in the patent application</w:t>
      </w:r>
    </w:p>
    <w:p w:rsidR="006814E9" w:rsidRPr="000F3F48" w:rsidRDefault="006814E9" w:rsidP="006814E9">
      <w:pPr>
        <w:pStyle w:val="Listeafsnit"/>
        <w:numPr>
          <w:ilvl w:val="0"/>
          <w:numId w:val="7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Risks and gaps for implementation in product must be understood</w:t>
      </w:r>
    </w:p>
    <w:p w:rsidR="006814E9" w:rsidRPr="000F3F48" w:rsidRDefault="006814E9" w:rsidP="006814E9">
      <w:pPr>
        <w:pStyle w:val="Listeafsnit"/>
        <w:numPr>
          <w:ilvl w:val="0"/>
          <w:numId w:val="7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It appears that there is a reduction of risks and implementation gaps when implementing the Proof of Concept project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It should be stated how far</w:t>
      </w:r>
    </w:p>
    <w:p w:rsidR="006814E9" w:rsidRPr="000F3F48" w:rsidRDefault="006814E9" w:rsidP="006814E9">
      <w:pPr>
        <w:pStyle w:val="Listeafsnit"/>
        <w:numPr>
          <w:ilvl w:val="0"/>
          <w:numId w:val="8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technical idea has been tested for function</w:t>
      </w:r>
    </w:p>
    <w:p w:rsidR="006814E9" w:rsidRPr="000F3F48" w:rsidRDefault="006814E9" w:rsidP="006814E9">
      <w:pPr>
        <w:pStyle w:val="Listeafsnit"/>
        <w:numPr>
          <w:ilvl w:val="0"/>
          <w:numId w:val="8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technical idea has been tested for value creation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</w:p>
    <w:p w:rsidR="006814E9" w:rsidRPr="000F3F48" w:rsidRDefault="006814E9" w:rsidP="006814E9">
      <w:pPr>
        <w:rPr>
          <w:rFonts w:ascii="Bahnschrift" w:hAnsi="Bahnschrift"/>
          <w:b/>
          <w:u w:val="single"/>
          <w:lang w:val="en-US"/>
        </w:rPr>
      </w:pPr>
      <w:r w:rsidRPr="000F3F48">
        <w:rPr>
          <w:rFonts w:ascii="Bahnschrift" w:hAnsi="Bahnschrift"/>
          <w:b/>
          <w:u w:val="single"/>
          <w:lang w:val="en-US"/>
        </w:rPr>
        <w:t>Building project plan and budget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proposal must contain milestones for technical and commercial development in the project</w:t>
      </w:r>
    </w:p>
    <w:p w:rsidR="006814E9" w:rsidRPr="000F3F48" w:rsidRDefault="006814E9" w:rsidP="006814E9">
      <w:pPr>
        <w:pStyle w:val="Listeafsnit"/>
        <w:numPr>
          <w:ilvl w:val="0"/>
          <w:numId w:val="8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must have a developmental / market-oriented focus that helps to make the invention ready for commercial use</w:t>
      </w:r>
    </w:p>
    <w:p w:rsidR="006814E9" w:rsidRPr="000F3F48" w:rsidRDefault="006814E9" w:rsidP="006814E9">
      <w:pPr>
        <w:pStyle w:val="Listeafsnit"/>
        <w:numPr>
          <w:ilvl w:val="0"/>
          <w:numId w:val="8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The project proposa</w:t>
      </w:r>
      <w:bookmarkStart w:id="0" w:name="_GoBack"/>
      <w:bookmarkEnd w:id="0"/>
      <w:r w:rsidRPr="000F3F48">
        <w:rPr>
          <w:rFonts w:ascii="Bahnschrift Light" w:hAnsi="Bahnschrift Light"/>
          <w:lang w:val="en-US"/>
        </w:rPr>
        <w:t>l is likely to make the funds requested</w:t>
      </w:r>
    </w:p>
    <w:p w:rsidR="006814E9" w:rsidRPr="000F3F48" w:rsidRDefault="006814E9" w:rsidP="006814E9">
      <w:pPr>
        <w:pStyle w:val="Listeafsnit"/>
        <w:numPr>
          <w:ilvl w:val="0"/>
          <w:numId w:val="9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necessary to complete the Proof-of-Concept</w:t>
      </w:r>
    </w:p>
    <w:p w:rsidR="006814E9" w:rsidRPr="000F3F48" w:rsidRDefault="006814E9" w:rsidP="006814E9">
      <w:pPr>
        <w:pStyle w:val="Listeafsnit"/>
        <w:numPr>
          <w:ilvl w:val="0"/>
          <w:numId w:val="9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are sufficient, measured as total investment in Proof-of-Concept, or are sufficient along with any other contributions, e.g. from interested customers</w:t>
      </w:r>
    </w:p>
    <w:p w:rsidR="006814E9" w:rsidRPr="000F3F48" w:rsidRDefault="006814E9" w:rsidP="006814E9">
      <w:pPr>
        <w:rPr>
          <w:rFonts w:ascii="Bahnschrift Light" w:hAnsi="Bahnschrift Light"/>
          <w:lang w:val="en-US"/>
        </w:rPr>
      </w:pPr>
    </w:p>
    <w:p w:rsidR="006814E9" w:rsidRPr="000F3F48" w:rsidRDefault="006814E9" w:rsidP="006814E9">
      <w:pPr>
        <w:rPr>
          <w:rFonts w:ascii="Bahnschrift" w:hAnsi="Bahnschrift"/>
          <w:b/>
          <w:u w:val="single"/>
          <w:lang w:val="en-US"/>
        </w:rPr>
      </w:pPr>
      <w:r w:rsidRPr="000F3F48">
        <w:rPr>
          <w:rFonts w:ascii="Bahnschrift" w:hAnsi="Bahnschrift"/>
          <w:b/>
          <w:u w:val="single"/>
          <w:lang w:val="en-US"/>
        </w:rPr>
        <w:t>People / Inventors</w:t>
      </w:r>
    </w:p>
    <w:p w:rsidR="006814E9" w:rsidRPr="000F3F48" w:rsidRDefault="006814E9" w:rsidP="006814E9">
      <w:pPr>
        <w:pStyle w:val="Listeafsnit"/>
        <w:numPr>
          <w:ilvl w:val="0"/>
          <w:numId w:val="9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How is project management composed?</w:t>
      </w:r>
    </w:p>
    <w:p w:rsidR="006814E9" w:rsidRPr="000F3F48" w:rsidRDefault="006814E9" w:rsidP="006814E9">
      <w:pPr>
        <w:pStyle w:val="Listeafsnit"/>
        <w:numPr>
          <w:ilvl w:val="0"/>
          <w:numId w:val="9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Has the research group / inventors previously submitted and commercialized inventions?</w:t>
      </w:r>
    </w:p>
    <w:p w:rsidR="006814E9" w:rsidRPr="000F3F48" w:rsidRDefault="006814E9" w:rsidP="006814E9">
      <w:pPr>
        <w:pStyle w:val="Listeafsnit"/>
        <w:numPr>
          <w:ilvl w:val="0"/>
          <w:numId w:val="9"/>
        </w:numPr>
        <w:rPr>
          <w:rFonts w:ascii="Bahnschrift Light" w:hAnsi="Bahnschrift Light"/>
          <w:lang w:val="en-US"/>
        </w:rPr>
      </w:pPr>
      <w:r w:rsidRPr="000F3F48">
        <w:rPr>
          <w:rFonts w:ascii="Bahnschrift Light" w:hAnsi="Bahnschrift Light"/>
          <w:lang w:val="en-US"/>
        </w:rPr>
        <w:t>Does the group have support from their institute?</w:t>
      </w:r>
    </w:p>
    <w:sectPr w:rsidR="006814E9" w:rsidRPr="000F3F4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63" w:rsidRDefault="003B7763" w:rsidP="000F3F48">
      <w:pPr>
        <w:spacing w:after="0" w:line="240" w:lineRule="auto"/>
      </w:pPr>
      <w:r>
        <w:separator/>
      </w:r>
    </w:p>
  </w:endnote>
  <w:endnote w:type="continuationSeparator" w:id="0">
    <w:p w:rsidR="003B7763" w:rsidRDefault="003B7763" w:rsidP="000F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63" w:rsidRDefault="003B7763" w:rsidP="000F3F48">
      <w:pPr>
        <w:spacing w:after="0" w:line="240" w:lineRule="auto"/>
      </w:pPr>
      <w:r>
        <w:separator/>
      </w:r>
    </w:p>
  </w:footnote>
  <w:footnote w:type="continuationSeparator" w:id="0">
    <w:p w:rsidR="003B7763" w:rsidRDefault="003B7763" w:rsidP="000F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48" w:rsidRDefault="000F3F48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A0551" wp14:editId="549ADAA1">
          <wp:simplePos x="0" y="0"/>
          <wp:positionH relativeFrom="margin">
            <wp:posOffset>2533650</wp:posOffset>
          </wp:positionH>
          <wp:positionV relativeFrom="paragraph">
            <wp:posOffset>-238760</wp:posOffset>
          </wp:positionV>
          <wp:extent cx="1046480" cy="736600"/>
          <wp:effectExtent l="0" t="0" r="0" b="0"/>
          <wp:wrapTight wrapText="bothSides">
            <wp:wrapPolygon edited="0">
              <wp:start x="11010" y="1117"/>
              <wp:lineTo x="6684" y="4469"/>
              <wp:lineTo x="6291" y="7262"/>
              <wp:lineTo x="7864" y="11172"/>
              <wp:lineTo x="786" y="15083"/>
              <wp:lineTo x="786" y="16759"/>
              <wp:lineTo x="6291" y="20669"/>
              <wp:lineTo x="15335" y="20669"/>
              <wp:lineTo x="20840" y="16759"/>
              <wp:lineTo x="20447" y="14524"/>
              <wp:lineTo x="13762" y="11172"/>
              <wp:lineTo x="12976" y="1117"/>
              <wp:lineTo x="11010" y="1117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 - Logo (blå) 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BBA"/>
    <w:multiLevelType w:val="hybridMultilevel"/>
    <w:tmpl w:val="97D41E68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10E"/>
    <w:multiLevelType w:val="hybridMultilevel"/>
    <w:tmpl w:val="CDAE3F98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41D2"/>
    <w:multiLevelType w:val="hybridMultilevel"/>
    <w:tmpl w:val="9EFE2070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0E3B"/>
    <w:multiLevelType w:val="hybridMultilevel"/>
    <w:tmpl w:val="4EC8B55C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10F"/>
    <w:multiLevelType w:val="hybridMultilevel"/>
    <w:tmpl w:val="B362479E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A5A"/>
    <w:multiLevelType w:val="hybridMultilevel"/>
    <w:tmpl w:val="CCFC8136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6E93"/>
    <w:multiLevelType w:val="hybridMultilevel"/>
    <w:tmpl w:val="9E8CE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D4B70"/>
    <w:multiLevelType w:val="hybridMultilevel"/>
    <w:tmpl w:val="74568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EBA"/>
    <w:multiLevelType w:val="hybridMultilevel"/>
    <w:tmpl w:val="68E2248A"/>
    <w:lvl w:ilvl="0" w:tplc="93EA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379C"/>
    <w:multiLevelType w:val="hybridMultilevel"/>
    <w:tmpl w:val="6CA20906"/>
    <w:lvl w:ilvl="0" w:tplc="93EAF1F0">
      <w:numFmt w:val="bullet"/>
      <w:lvlText w:val=""/>
      <w:lvlJc w:val="left"/>
      <w:pPr>
        <w:ind w:left="77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9"/>
    <w:rsid w:val="000F3F48"/>
    <w:rsid w:val="001E40F1"/>
    <w:rsid w:val="003B7763"/>
    <w:rsid w:val="006814E9"/>
    <w:rsid w:val="00A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986"/>
  <w15:docId w15:val="{CC656B68-9316-4507-99F1-31E238F0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14E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3F4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3F48"/>
  </w:style>
  <w:style w:type="paragraph" w:styleId="Sidefod">
    <w:name w:val="footer"/>
    <w:basedOn w:val="Normal"/>
    <w:link w:val="SidefodTegn"/>
    <w:uiPriority w:val="99"/>
    <w:unhideWhenUsed/>
    <w:rsid w:val="000F3F4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Frede Rasmussen</dc:creator>
  <cp:lastModifiedBy>Trine Reinholt Andersen</cp:lastModifiedBy>
  <cp:revision>2</cp:revision>
  <dcterms:created xsi:type="dcterms:W3CDTF">2020-10-30T07:40:00Z</dcterms:created>
  <dcterms:modified xsi:type="dcterms:W3CDTF">2020-10-30T07:40:00Z</dcterms:modified>
</cp:coreProperties>
</file>